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88" w:rsidRDefault="00F7272D" w:rsidP="00F72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проектирование изделий ДПИ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2255"/>
        <w:gridCol w:w="3292"/>
        <w:gridCol w:w="2826"/>
      </w:tblGrid>
      <w:tr w:rsidR="00B44D6F" w:rsidTr="00B44D6F">
        <w:tc>
          <w:tcPr>
            <w:tcW w:w="1242" w:type="dxa"/>
          </w:tcPr>
          <w:p w:rsidR="00B44D6F" w:rsidRDefault="00B44D6F" w:rsidP="00B4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6F">
              <w:rPr>
                <w:rFonts w:ascii="Times New Roman" w:hAnsi="Times New Roman" w:cs="Times New Roman"/>
                <w:sz w:val="28"/>
                <w:szCs w:val="28"/>
              </w:rPr>
              <w:t>Курс\</w:t>
            </w:r>
          </w:p>
          <w:p w:rsidR="00B44D6F" w:rsidRDefault="00B44D6F" w:rsidP="00B4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D6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B44D6F" w:rsidRDefault="00B4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26" w:type="dxa"/>
          </w:tcPr>
          <w:p w:rsidR="00B44D6F" w:rsidRDefault="00B4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93" w:type="dxa"/>
          </w:tcPr>
          <w:p w:rsidR="00B44D6F" w:rsidRDefault="00B4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период карантина</w:t>
            </w:r>
          </w:p>
        </w:tc>
      </w:tr>
      <w:tr w:rsidR="00B44D6F" w:rsidTr="00B44D6F">
        <w:tc>
          <w:tcPr>
            <w:tcW w:w="1242" w:type="dxa"/>
          </w:tcPr>
          <w:p w:rsidR="00B44D6F" w:rsidRDefault="00B4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1ХРК</w:t>
            </w:r>
          </w:p>
        </w:tc>
        <w:tc>
          <w:tcPr>
            <w:tcW w:w="2410" w:type="dxa"/>
          </w:tcPr>
          <w:p w:rsidR="00B44D6F" w:rsidRPr="00B01029" w:rsidRDefault="00B44D6F" w:rsidP="00B44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 Элементы и средства принципы и закономерности композиции .</w:t>
            </w:r>
          </w:p>
          <w:p w:rsidR="00B44D6F" w:rsidRDefault="00B44D6F" w:rsidP="00B4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курс 2 семестр</w:t>
            </w:r>
          </w:p>
        </w:tc>
        <w:tc>
          <w:tcPr>
            <w:tcW w:w="3526" w:type="dxa"/>
          </w:tcPr>
          <w:p w:rsidR="00B44D6F" w:rsidRPr="00B01029" w:rsidRDefault="00B44D6F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материала:  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Основные законы фронтальной композиции. </w:t>
            </w:r>
            <w:proofErr w:type="spellStart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Орнамент</w:t>
            </w:r>
            <w:proofErr w:type="gramStart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отив,раппорт</w:t>
            </w:r>
            <w:proofErr w:type="spellEnd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принципы стилизации</w:t>
            </w:r>
          </w:p>
          <w:p w:rsidR="00B44D6F" w:rsidRPr="00B01029" w:rsidRDefault="00B44D6F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Практические занятия:  Задание: 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Выполнить проект мозаики на основе </w:t>
            </w:r>
            <w:proofErr w:type="spellStart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раппортной</w:t>
            </w:r>
            <w:proofErr w:type="spellEnd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композиции  выполнение отмывки.</w:t>
            </w:r>
          </w:p>
          <w:p w:rsidR="00B44D6F" w:rsidRPr="00B44D6F" w:rsidRDefault="00B44D6F" w:rsidP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D6F" w:rsidRPr="00F7272D" w:rsidRDefault="00B44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72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эскиз мозаики на основе раппорта. Выявить композиционный </w:t>
            </w:r>
            <w:proofErr w:type="spellStart"/>
            <w:r w:rsidRPr="00F7272D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  <w:r w:rsidR="00F7272D">
              <w:rPr>
                <w:rFonts w:ascii="Times New Roman" w:hAnsi="Times New Roman" w:cs="Times New Roman"/>
                <w:sz w:val="20"/>
                <w:szCs w:val="20"/>
              </w:rPr>
              <w:t>р,второстепенные</w:t>
            </w:r>
            <w:proofErr w:type="spellEnd"/>
            <w:r w:rsidR="00F72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272D">
              <w:rPr>
                <w:rFonts w:ascii="Times New Roman" w:hAnsi="Times New Roman" w:cs="Times New Roman"/>
                <w:sz w:val="20"/>
                <w:szCs w:val="20"/>
              </w:rPr>
              <w:t>детали</w:t>
            </w:r>
            <w:proofErr w:type="gramStart"/>
            <w:r w:rsidR="00F7272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F7272D">
              <w:rPr>
                <w:rFonts w:ascii="Times New Roman" w:hAnsi="Times New Roman" w:cs="Times New Roman"/>
                <w:sz w:val="20"/>
                <w:szCs w:val="20"/>
              </w:rPr>
              <w:t>редставить</w:t>
            </w:r>
            <w:proofErr w:type="spellEnd"/>
            <w:r w:rsidR="00F7272D">
              <w:rPr>
                <w:rFonts w:ascii="Times New Roman" w:hAnsi="Times New Roman" w:cs="Times New Roman"/>
                <w:sz w:val="20"/>
                <w:szCs w:val="20"/>
              </w:rPr>
              <w:t xml:space="preserve"> эскизы .Отработать эскиз в размере 20*20 см </w:t>
            </w:r>
          </w:p>
        </w:tc>
      </w:tr>
      <w:tr w:rsidR="00F7272D" w:rsidTr="00B44D6F">
        <w:tc>
          <w:tcPr>
            <w:tcW w:w="1242" w:type="dxa"/>
          </w:tcPr>
          <w:p w:rsidR="00F7272D" w:rsidRDefault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2ХРК</w:t>
            </w:r>
          </w:p>
        </w:tc>
        <w:tc>
          <w:tcPr>
            <w:tcW w:w="2410" w:type="dxa"/>
          </w:tcPr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 Набор утилитарных изделий.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курс 4 семестр</w:t>
            </w:r>
          </w:p>
        </w:tc>
        <w:tc>
          <w:tcPr>
            <w:tcW w:w="3526" w:type="dxa"/>
          </w:tcPr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Содержание учебного материала: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Практическое освоение разнообразных выразительных и технических средств</w:t>
            </w:r>
            <w:proofErr w:type="gramStart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приемов и материалов. Выполнение эскизов, проектов изделий декоративно-прикладного искусства. Единство стилевого и пластического решения. Понятие «ансамбль». Неоднородность и динамичность современного ансамбля. Форма, конструкция. Материал, функция назначения.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Практические занятия: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Выполнить группу утилитарных предметов при соблюдении ансамбля.</w:t>
            </w: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Выполнить проект с передачей  материальности и технологических особенностей предмета.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F7272D" w:rsidRDefault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72D" w:rsidRDefault="00F7272D" w:rsidP="00F7272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272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эскиз набора утилитарных предметов (шкатулка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лоток для украшений)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ансамбля.</w:t>
            </w:r>
          </w:p>
          <w:p w:rsidR="00F7272D" w:rsidRPr="00F7272D" w:rsidRDefault="00F7272D" w:rsidP="00F7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Представить эскизы предметов в карандаше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F7272D" w:rsidTr="00B44D6F">
        <w:tc>
          <w:tcPr>
            <w:tcW w:w="1242" w:type="dxa"/>
          </w:tcPr>
          <w:p w:rsidR="00F7272D" w:rsidRDefault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3ХРК</w:t>
            </w:r>
          </w:p>
        </w:tc>
        <w:tc>
          <w:tcPr>
            <w:tcW w:w="2410" w:type="dxa"/>
          </w:tcPr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2.8. Ансамбль предметов в интерьере.</w:t>
            </w:r>
          </w:p>
          <w:p w:rsidR="00F7272D" w:rsidRDefault="00F7272D" w:rsidP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3526" w:type="dxa"/>
          </w:tcPr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Содержание учебного материала: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Практическое освоение разнообразных выразительных и технических средств</w:t>
            </w:r>
            <w:proofErr w:type="gramStart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приемов и материалов. Выполнение эскизов, проектов изделий декоративно-прикладного искусства. 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Типы и стили интерьеров, их характеристика. Различные технологии изготовления предметов из металла. Стилевое единство и стилевое соподчинение объекта пространству, окружающей среде. Конструктивные особенности предметов в интерьере.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Практические занятия: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Выполнить проект ансамбля предметов в интерьере. Проект выполняется на 3-4 планшетах.  Выполнить проект с передачей  материальности и технологических особенностей предмета.</w:t>
            </w:r>
          </w:p>
          <w:p w:rsidR="00F7272D" w:rsidRDefault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1ED2" w:rsidRPr="00B01029" w:rsidRDefault="00F7272D" w:rsidP="000F1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ED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эскиз </w:t>
            </w:r>
            <w:proofErr w:type="gramStart"/>
            <w:r w:rsidRPr="000F1ED2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proofErr w:type="gramEnd"/>
            <w:r w:rsidRPr="000F1ED2">
              <w:rPr>
                <w:rFonts w:ascii="Times New Roman" w:hAnsi="Times New Roman" w:cs="Times New Roman"/>
                <w:sz w:val="20"/>
                <w:szCs w:val="20"/>
              </w:rPr>
              <w:t xml:space="preserve"> в интерьере соблюдая </w:t>
            </w:r>
            <w:r w:rsidR="000F1ED2" w:rsidRPr="000F1ED2">
              <w:rPr>
                <w:rFonts w:ascii="Times New Roman" w:hAnsi="Times New Roman" w:cs="Times New Roman"/>
                <w:sz w:val="20"/>
                <w:szCs w:val="20"/>
              </w:rPr>
              <w:t>понятие «ансамбль»,</w:t>
            </w:r>
            <w:r w:rsidR="000F1ED2"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F1ED2"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Стилевое единство и стилевое соподчинение объекта пространству, окружающей среде. Конструктивные особенности предметов в интерьере.</w:t>
            </w:r>
          </w:p>
          <w:p w:rsidR="00F7272D" w:rsidRPr="000F1ED2" w:rsidRDefault="000F1ED2" w:rsidP="000F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D2">
              <w:rPr>
                <w:rFonts w:ascii="Times New Roman" w:hAnsi="Times New Roman" w:cs="Times New Roman"/>
                <w:sz w:val="20"/>
                <w:szCs w:val="20"/>
              </w:rPr>
              <w:t>Представить эскизы ансамбля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интерьере,учитывая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масштаб предметов и стилевое единство с выбранным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интерьером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пределиться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техникой исполнения и материалами(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камень,металл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272D" w:rsidTr="00B44D6F">
        <w:tc>
          <w:tcPr>
            <w:tcW w:w="1242" w:type="dxa"/>
          </w:tcPr>
          <w:p w:rsidR="00F7272D" w:rsidRDefault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2.8. Ансамбль предметов в интерьере.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курс 6 семестр</w:t>
            </w:r>
          </w:p>
        </w:tc>
        <w:tc>
          <w:tcPr>
            <w:tcW w:w="3526" w:type="dxa"/>
          </w:tcPr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Содержание учебного материала: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Практическое освоение разнообразных выразительных и технических средств</w:t>
            </w:r>
            <w:proofErr w:type="gramStart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приемов и материалов. Выполнение эскизов, проектов изделий декоративно-прикладного искусства. 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Типы и стили интерьеров, их 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характеристика. Различные технологии изготовления предметов из металла. Стилевое единство и стилевое соподчинение объекта пространству, окружающей среде. Конструктивные особенности предметов в интерьере.</w:t>
            </w:r>
          </w:p>
          <w:p w:rsidR="00F7272D" w:rsidRPr="00B01029" w:rsidRDefault="00F7272D" w:rsidP="00F72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10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Практические занятия: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Выполнить проект ансамбля предметов в интерьере. Проект выполняется на 3-4 планшетах.  Выполнить проект с передачей  материальности и технологических особенностей предмета.</w:t>
            </w:r>
          </w:p>
          <w:p w:rsidR="00F7272D" w:rsidRDefault="00F72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1ED2" w:rsidRPr="00B01029" w:rsidRDefault="000F1ED2" w:rsidP="000F1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эскиз </w:t>
            </w:r>
            <w:proofErr w:type="gramStart"/>
            <w:r w:rsidRPr="000F1ED2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proofErr w:type="gramEnd"/>
            <w:r w:rsidRPr="000F1ED2">
              <w:rPr>
                <w:rFonts w:ascii="Times New Roman" w:hAnsi="Times New Roman" w:cs="Times New Roman"/>
                <w:sz w:val="20"/>
                <w:szCs w:val="20"/>
              </w:rPr>
              <w:t xml:space="preserve"> в интерьере соблюдая понятие «ансамбль»,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Стилевое единство и стилевое соподчинение объекта пространству, окружающей среде. Конструктивные особенности предметов в </w:t>
            </w:r>
            <w:r w:rsidRPr="00B010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интерьере.</w:t>
            </w:r>
          </w:p>
          <w:p w:rsidR="00F7272D" w:rsidRDefault="000F1ED2" w:rsidP="000F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ED2">
              <w:rPr>
                <w:rFonts w:ascii="Times New Roman" w:hAnsi="Times New Roman" w:cs="Times New Roman"/>
                <w:sz w:val="20"/>
                <w:szCs w:val="20"/>
              </w:rPr>
              <w:t>Представить эскизы ансамбля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интерьере,учитывая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масштаб предметов и стилевое единство с выбранным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интерьером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пределиться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техникой исполнения и материалами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,камень,стекло,дерево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44D6F" w:rsidRPr="00B44D6F" w:rsidRDefault="00B44D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4D6F" w:rsidRPr="00B4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4"/>
    <w:rsid w:val="000F1ED2"/>
    <w:rsid w:val="0045247A"/>
    <w:rsid w:val="00A43634"/>
    <w:rsid w:val="00B44D6F"/>
    <w:rsid w:val="00E54E88"/>
    <w:rsid w:val="00F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2020-03-29T07:36:00Z</dcterms:created>
  <dcterms:modified xsi:type="dcterms:W3CDTF">2020-03-29T08:01:00Z</dcterms:modified>
</cp:coreProperties>
</file>